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C5A3C" w14:textId="14AA6A5E" w:rsidR="00A72F6C" w:rsidRPr="00045067" w:rsidRDefault="00207253" w:rsidP="00A72F6C">
      <w:pPr>
        <w:rPr>
          <w:b/>
          <w:sz w:val="36"/>
        </w:rPr>
      </w:pPr>
      <w:r>
        <w:rPr>
          <w:b/>
          <w:sz w:val="36"/>
        </w:rPr>
        <w:t xml:space="preserve">Viele </w:t>
      </w:r>
      <w:r w:rsidR="00A72F6C" w:rsidRPr="00045067">
        <w:rPr>
          <w:b/>
          <w:sz w:val="36"/>
        </w:rPr>
        <w:t>Szenen eines Shoppinglebens</w:t>
      </w:r>
    </w:p>
    <w:p w14:paraId="180E72D2" w14:textId="11B21DB4" w:rsidR="00A72F6C" w:rsidRDefault="00207253" w:rsidP="00A72F6C">
      <w:r>
        <w:rPr>
          <w:noProof/>
          <w:lang w:val="de-CH"/>
        </w:rPr>
        <w:drawing>
          <wp:anchor distT="0" distB="0" distL="114300" distR="114300" simplePos="0" relativeHeight="251658240" behindDoc="1" locked="0" layoutInCell="1" allowOverlap="1" wp14:anchorId="1F304825" wp14:editId="00573413">
            <wp:simplePos x="0" y="0"/>
            <wp:positionH relativeFrom="column">
              <wp:posOffset>635</wp:posOffset>
            </wp:positionH>
            <wp:positionV relativeFrom="paragraph">
              <wp:posOffset>2540</wp:posOffset>
            </wp:positionV>
            <wp:extent cx="2857500" cy="1790700"/>
            <wp:effectExtent l="0" t="0" r="0" b="0"/>
            <wp:wrapTight wrapText="bothSides">
              <wp:wrapPolygon edited="0">
                <wp:start x="0" y="0"/>
                <wp:lineTo x="0" y="21370"/>
                <wp:lineTo x="21456" y="21370"/>
                <wp:lineTo x="21456" y="0"/>
                <wp:lineTo x="0" y="0"/>
              </wp:wrapPolygon>
            </wp:wrapTight>
            <wp:docPr id="2" name="Bild 3" descr="https://tse1.mm.bing.net/th?&amp;id=OIP.Mc80a22db0493717d59dc1659728a5c3eo0&amp;w=300&amp;h=188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?&amp;id=OIP.Mc80a22db0493717d59dc1659728a5c3eo0&amp;w=300&amp;h=188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936B7" w14:textId="2F1BFD37" w:rsidR="00207253" w:rsidRDefault="00207253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Erklären Sie mit einem Beispiel den „mündlichen Kaufvertrag“:</w:t>
      </w:r>
    </w:p>
    <w:p w14:paraId="09C06BA9" w14:textId="421C13AD" w:rsidR="00332B51" w:rsidRPr="00332B51" w:rsidRDefault="00EC04BA" w:rsidP="00332B51">
      <w:pPr>
        <w:autoSpaceDE w:val="0"/>
        <w:autoSpaceDN w:val="0"/>
        <w:adjustRightInd w:val="0"/>
        <w:spacing w:line="360" w:lineRule="auto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color w:val="FF0000"/>
          <w:szCs w:val="22"/>
        </w:rPr>
        <w:t>Ich kaufe einer Freundin das Velo ab, wir machen mündlich den Kaufpreis von 300 Franken aus und tauschen Geld und Fahrrad.</w:t>
      </w:r>
    </w:p>
    <w:p w14:paraId="4970496D" w14:textId="4A2B987B" w:rsidR="00207253" w:rsidRDefault="00207253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Wenn ich ein Haus kaufen, müssen mindestens 3 Personen anwesend sein. Welche? </w:t>
      </w:r>
      <w:r w:rsidR="00EC04BA">
        <w:rPr>
          <w:rFonts w:cs="Arial"/>
          <w:bCs/>
          <w:iCs/>
          <w:color w:val="FF0000"/>
          <w:szCs w:val="22"/>
        </w:rPr>
        <w:t>Notar, VerkäuferIn, KäuferIn</w:t>
      </w:r>
    </w:p>
    <w:p w14:paraId="71779922" w14:textId="6FD3CD00" w:rsidR="000165A4" w:rsidRPr="00EC04BA" w:rsidRDefault="00207253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color w:val="FF0000"/>
          <w:szCs w:val="22"/>
        </w:rPr>
      </w:pPr>
      <w:r>
        <w:rPr>
          <w:rFonts w:cs="Arial"/>
          <w:bCs/>
          <w:iCs/>
          <w:szCs w:val="22"/>
        </w:rPr>
        <w:t>Sie kaufen am Kiosk einen Kaugummi ohne überhaupt ein Wort zu sagen. Ist dabei ein Kaufvertrag entstanden? __</w:t>
      </w:r>
      <w:r w:rsidR="00EC04BA">
        <w:rPr>
          <w:rFonts w:cs="Arial"/>
          <w:bCs/>
          <w:iCs/>
          <w:color w:val="FF0000"/>
          <w:szCs w:val="22"/>
        </w:rPr>
        <w:t>Ja</w:t>
      </w:r>
      <w:r>
        <w:rPr>
          <w:rFonts w:cs="Arial"/>
          <w:bCs/>
          <w:iCs/>
          <w:szCs w:val="22"/>
        </w:rPr>
        <w:t>____ Wie heisst er?</w:t>
      </w:r>
      <w:r w:rsidR="00EC04BA">
        <w:rPr>
          <w:rFonts w:cs="Arial"/>
          <w:bCs/>
          <w:iCs/>
          <w:szCs w:val="22"/>
        </w:rPr>
        <w:t xml:space="preserve"> </w:t>
      </w:r>
      <w:r w:rsidR="00EC04BA" w:rsidRPr="00EC04BA">
        <w:rPr>
          <w:rFonts w:cs="Arial"/>
          <w:bCs/>
          <w:iCs/>
          <w:color w:val="FF0000"/>
          <w:szCs w:val="22"/>
        </w:rPr>
        <w:t>Stillschweigender Kaufvertrag</w:t>
      </w:r>
    </w:p>
    <w:p w14:paraId="64DA480E" w14:textId="7B10D608" w:rsidR="00207253" w:rsidRDefault="002A225E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Leon kauft</w:t>
      </w:r>
      <w:r w:rsidR="00207253">
        <w:rPr>
          <w:rFonts w:cs="Arial"/>
          <w:bCs/>
          <w:iCs/>
          <w:szCs w:val="22"/>
        </w:rPr>
        <w:t xml:space="preserve"> ein Sandwich </w:t>
      </w:r>
      <w:r>
        <w:rPr>
          <w:rFonts w:cs="Arial"/>
          <w:bCs/>
          <w:iCs/>
          <w:szCs w:val="22"/>
        </w:rPr>
        <w:t>bei Frau Zopf, der Bäckerin. Wie heissen die Vertragspartner?</w:t>
      </w:r>
      <w:r w:rsidR="00EC04BA">
        <w:rPr>
          <w:rFonts w:cs="Arial"/>
          <w:bCs/>
          <w:iCs/>
          <w:szCs w:val="22"/>
        </w:rPr>
        <w:t xml:space="preserve"> </w:t>
      </w:r>
      <w:r w:rsidR="00EC04BA">
        <w:rPr>
          <w:rFonts w:cs="Arial"/>
          <w:bCs/>
          <w:iCs/>
          <w:color w:val="FF0000"/>
          <w:szCs w:val="22"/>
        </w:rPr>
        <w:t>Frau Zopf und Leon</w:t>
      </w:r>
    </w:p>
    <w:p w14:paraId="18C3AB73" w14:textId="68D934DB" w:rsidR="00207253" w:rsidRPr="00EC04BA" w:rsidRDefault="00207253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Beim Kaufvertrag müssen beide Vertr</w:t>
      </w:r>
      <w:r w:rsidR="002A225E">
        <w:rPr>
          <w:rFonts w:cs="Arial"/>
          <w:bCs/>
          <w:iCs/>
          <w:szCs w:val="22"/>
        </w:rPr>
        <w:t xml:space="preserve">agspartner in der Absicht übereinstimmen. Erklären Sie das an einem Beispiel: </w:t>
      </w:r>
      <w:r w:rsidR="00EC04BA">
        <w:rPr>
          <w:rFonts w:cs="Arial"/>
          <w:bCs/>
          <w:iCs/>
          <w:color w:val="FF0000"/>
          <w:szCs w:val="22"/>
        </w:rPr>
        <w:t xml:space="preserve">Ich gehe zum Metzger und will Rindfleisch kaufen. Der MEtzger steht in seinem Laden und will Rindfleisch verkaufen: Unsere Absichten stimmen unsere Absichten überein. </w:t>
      </w:r>
    </w:p>
    <w:p w14:paraId="6B7027A3" w14:textId="77777777" w:rsidR="00EC04BA" w:rsidRPr="00EC04BA" w:rsidRDefault="00EC04BA" w:rsidP="00EC04BA">
      <w:pPr>
        <w:pStyle w:val="Listenabsatz"/>
        <w:rPr>
          <w:rFonts w:cs="Arial"/>
          <w:bCs/>
          <w:iCs/>
          <w:szCs w:val="22"/>
        </w:rPr>
      </w:pPr>
    </w:p>
    <w:p w14:paraId="00CE6443" w14:textId="3BB82ECD" w:rsidR="002A225E" w:rsidRDefault="002A225E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Ich kaufe ein Auto per Handschlag. Ist das möglich? </w:t>
      </w:r>
      <w:r w:rsidR="00EC04BA" w:rsidRPr="00EC04BA">
        <w:rPr>
          <w:rFonts w:cs="Arial"/>
          <w:bCs/>
          <w:iCs/>
          <w:color w:val="FF0000"/>
          <w:szCs w:val="22"/>
        </w:rPr>
        <w:t>Ja!</w:t>
      </w:r>
      <w:r w:rsidR="00EC04BA">
        <w:rPr>
          <w:rFonts w:cs="Arial"/>
          <w:bCs/>
          <w:iCs/>
          <w:color w:val="FF0000"/>
          <w:szCs w:val="22"/>
        </w:rPr>
        <w:t xml:space="preserve"> Nur bei wenigen Sachen (Lehrvertrag, Hauskauf) schriftlicher Kaufvertrag nötig. </w:t>
      </w:r>
    </w:p>
    <w:p w14:paraId="1633F4C8" w14:textId="77777777" w:rsidR="002A225E" w:rsidRDefault="002A225E" w:rsidP="002A225E">
      <w:pPr>
        <w:pStyle w:val="Listenabsatz"/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szCs w:val="22"/>
        </w:rPr>
      </w:pPr>
    </w:p>
    <w:p w14:paraId="20500060" w14:textId="759BE79D" w:rsidR="002A225E" w:rsidRPr="00EC04BA" w:rsidRDefault="002A225E" w:rsidP="00EC04B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color w:val="FF0000"/>
          <w:szCs w:val="22"/>
        </w:rPr>
      </w:pPr>
      <w:r w:rsidRPr="00EC04BA">
        <w:rPr>
          <w:rFonts w:cs="Arial"/>
          <w:bCs/>
          <w:iCs/>
          <w:szCs w:val="22"/>
        </w:rPr>
        <w:t>Nach zwei Stunden möchte ich das Auto doch nicht mehr. Kann ich vom Kaufvertrag zurücktreten?</w:t>
      </w:r>
      <w:r w:rsidR="00EC04BA" w:rsidRPr="00EC04BA">
        <w:rPr>
          <w:rFonts w:cs="Arial"/>
          <w:bCs/>
          <w:iCs/>
          <w:szCs w:val="22"/>
        </w:rPr>
        <w:t xml:space="preserve"> </w:t>
      </w:r>
      <w:r w:rsidR="00EC04BA" w:rsidRPr="00EC04BA">
        <w:rPr>
          <w:rFonts w:cs="Arial"/>
          <w:bCs/>
          <w:iCs/>
          <w:color w:val="FF0000"/>
          <w:szCs w:val="22"/>
        </w:rPr>
        <w:t xml:space="preserve">Nein, der Verkäufer </w:t>
      </w:r>
      <w:r w:rsidR="00EC04BA">
        <w:rPr>
          <w:rFonts w:cs="Arial"/>
          <w:bCs/>
          <w:iCs/>
          <w:color w:val="FF0000"/>
          <w:szCs w:val="22"/>
        </w:rPr>
        <w:t>KANN</w:t>
      </w:r>
      <w:r w:rsidR="00EC04BA" w:rsidRPr="00EC04BA">
        <w:rPr>
          <w:rFonts w:cs="Arial"/>
          <w:bCs/>
          <w:iCs/>
          <w:color w:val="FF0000"/>
          <w:szCs w:val="22"/>
        </w:rPr>
        <w:t xml:space="preserve"> darauf beharren, dass Sie einen Handschlag eingegangen sind</w:t>
      </w:r>
      <w:r w:rsidR="00EC04BA">
        <w:rPr>
          <w:rFonts w:cs="Arial"/>
          <w:bCs/>
          <w:iCs/>
          <w:color w:val="FF0000"/>
          <w:szCs w:val="22"/>
        </w:rPr>
        <w:t xml:space="preserve"> = gültiger Vertrag.</w:t>
      </w:r>
      <w:r w:rsidR="00EC04BA" w:rsidRPr="00EC04BA">
        <w:rPr>
          <w:rFonts w:cs="Arial"/>
          <w:bCs/>
          <w:iCs/>
          <w:color w:val="FF0000"/>
          <w:szCs w:val="22"/>
        </w:rPr>
        <w:t>. Aber er MUSS nicht.</w:t>
      </w:r>
    </w:p>
    <w:p w14:paraId="1ED05C4B" w14:textId="38E25017" w:rsidR="002A225E" w:rsidRDefault="002A225E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Ich schliesse mündlich einen Lehrvertrag ab, weil ich den Lehrmeister gut kenne, er ist sehr vertrauenswürdig. Ist er gültig?</w:t>
      </w:r>
      <w:r w:rsidR="00EC04BA">
        <w:rPr>
          <w:rFonts w:cs="Arial"/>
          <w:bCs/>
          <w:iCs/>
          <w:szCs w:val="22"/>
        </w:rPr>
        <w:t xml:space="preserve"> </w:t>
      </w:r>
      <w:r w:rsidR="00EC04BA">
        <w:rPr>
          <w:rFonts w:cs="Arial"/>
          <w:bCs/>
          <w:iCs/>
          <w:color w:val="FF0000"/>
          <w:szCs w:val="22"/>
        </w:rPr>
        <w:t>Nein, Lehrvertrag MUSS schriftlich sein.</w:t>
      </w:r>
    </w:p>
    <w:p w14:paraId="2C82C5D6" w14:textId="77A5DBE7" w:rsidR="002A225E" w:rsidRPr="00EC04BA" w:rsidRDefault="002A225E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color w:val="FF0000"/>
          <w:szCs w:val="22"/>
        </w:rPr>
      </w:pPr>
      <w:r>
        <w:rPr>
          <w:rFonts w:cs="Arial"/>
          <w:bCs/>
          <w:iCs/>
          <w:szCs w:val="22"/>
        </w:rPr>
        <w:t>Wozu dient eine Quittung</w:t>
      </w:r>
      <w:r w:rsidRPr="00EC04BA">
        <w:rPr>
          <w:rFonts w:cs="Arial"/>
          <w:bCs/>
          <w:iCs/>
          <w:color w:val="FF0000"/>
          <w:szCs w:val="22"/>
        </w:rPr>
        <w:t>?</w:t>
      </w:r>
      <w:r w:rsidR="00EC04BA" w:rsidRPr="00EC04BA">
        <w:rPr>
          <w:rFonts w:cs="Arial"/>
          <w:bCs/>
          <w:iCs/>
          <w:color w:val="FF0000"/>
          <w:szCs w:val="22"/>
        </w:rPr>
        <w:t xml:space="preserve"> SChriftliche Bes</w:t>
      </w:r>
      <w:r w:rsidR="00EC04BA">
        <w:rPr>
          <w:rFonts w:cs="Arial"/>
          <w:bCs/>
          <w:iCs/>
          <w:color w:val="FF0000"/>
          <w:szCs w:val="22"/>
        </w:rPr>
        <w:t>tätigung, dass Ware bezahlt ist= wichtig für KäuferIn</w:t>
      </w:r>
    </w:p>
    <w:p w14:paraId="2A2E5690" w14:textId="77777777" w:rsidR="00332B51" w:rsidRPr="002A225E" w:rsidRDefault="00332B51" w:rsidP="002A225E">
      <w:pPr>
        <w:pStyle w:val="Listenabsatz"/>
        <w:rPr>
          <w:rFonts w:cs="Arial"/>
          <w:bCs/>
          <w:iCs/>
          <w:szCs w:val="22"/>
        </w:rPr>
      </w:pPr>
    </w:p>
    <w:p w14:paraId="368FD0AB" w14:textId="2B53FAC1" w:rsidR="002A225E" w:rsidRDefault="002A225E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Die Postbotin gibt aus Versehen ein Paket bei mir statt bei meiner Nachbarin ab. Ich habe die Ware nicht bestellt, aber die darin liegende CD gefällt mir sehr. </w:t>
      </w:r>
      <w:r>
        <w:rPr>
          <w:rFonts w:cs="Arial"/>
          <w:bCs/>
          <w:iCs/>
          <w:szCs w:val="22"/>
        </w:rPr>
        <w:lastRenderedPageBreak/>
        <w:t>Warum darf ich den nicht behalten?</w:t>
      </w:r>
      <w:r w:rsidR="00EC04BA">
        <w:rPr>
          <w:rFonts w:cs="Arial"/>
          <w:bCs/>
          <w:iCs/>
          <w:szCs w:val="22"/>
        </w:rPr>
        <w:t xml:space="preserve"> </w:t>
      </w:r>
      <w:r w:rsidR="00EC04BA">
        <w:rPr>
          <w:rFonts w:cs="Arial"/>
          <w:bCs/>
          <w:iCs/>
          <w:color w:val="FF0000"/>
          <w:szCs w:val="22"/>
        </w:rPr>
        <w:t xml:space="preserve">Weil es sich um einen Irrtum handelt, der offensichtlich (klar)  ist. </w:t>
      </w:r>
    </w:p>
    <w:p w14:paraId="4EBB9A78" w14:textId="77777777" w:rsidR="00332B51" w:rsidRPr="002A225E" w:rsidRDefault="00332B51" w:rsidP="002A225E">
      <w:pPr>
        <w:pStyle w:val="Listenabsatz"/>
        <w:rPr>
          <w:rFonts w:cs="Arial"/>
          <w:bCs/>
          <w:iCs/>
          <w:szCs w:val="22"/>
        </w:rPr>
      </w:pPr>
    </w:p>
    <w:p w14:paraId="07CC321E" w14:textId="32A919EE" w:rsidR="002A225E" w:rsidRPr="00EC04BA" w:rsidRDefault="002A225E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color w:val="FF0000"/>
          <w:szCs w:val="22"/>
        </w:rPr>
      </w:pPr>
      <w:r>
        <w:rPr>
          <w:rFonts w:cs="Arial"/>
          <w:bCs/>
          <w:iCs/>
          <w:szCs w:val="22"/>
        </w:rPr>
        <w:t>Wie sieht der Fall aus, wenn  mir die CD un</w:t>
      </w:r>
      <w:r w:rsidR="00F90157">
        <w:rPr>
          <w:rFonts w:cs="Arial"/>
          <w:bCs/>
          <w:iCs/>
          <w:szCs w:val="22"/>
        </w:rPr>
        <w:t>ge</w:t>
      </w:r>
      <w:bookmarkStart w:id="0" w:name="_GoBack"/>
      <w:bookmarkEnd w:id="0"/>
      <w:r>
        <w:rPr>
          <w:rFonts w:cs="Arial"/>
          <w:bCs/>
          <w:iCs/>
          <w:szCs w:val="22"/>
        </w:rPr>
        <w:t>fragt von einer Umweltschutz-Organisation zugeschickt wurde?</w:t>
      </w:r>
      <w:r w:rsidR="00EC04BA">
        <w:rPr>
          <w:rFonts w:cs="Arial"/>
          <w:bCs/>
          <w:iCs/>
          <w:szCs w:val="22"/>
        </w:rPr>
        <w:t xml:space="preserve"> </w:t>
      </w:r>
      <w:r w:rsidR="00EC04BA">
        <w:rPr>
          <w:rFonts w:cs="Arial"/>
          <w:bCs/>
          <w:iCs/>
          <w:color w:val="FF0000"/>
          <w:szCs w:val="22"/>
        </w:rPr>
        <w:t xml:space="preserve">Dann dürfen Sie diese behalten (unbestellte Ware)  Siehe Aufgabe 5: </w:t>
      </w:r>
      <w:r w:rsidR="00EC04BA" w:rsidRPr="00EC04BA">
        <w:rPr>
          <w:rFonts w:cs="Arial"/>
          <w:bCs/>
          <w:iCs/>
          <w:color w:val="FF0000"/>
          <w:szCs w:val="22"/>
        </w:rPr>
        <w:t>Beim Kaufvertrag müssen beide Vertragspartner in der Absicht übereinstimmen</w:t>
      </w:r>
      <w:r w:rsidR="00EC04BA">
        <w:rPr>
          <w:rFonts w:cs="Arial"/>
          <w:bCs/>
          <w:iCs/>
          <w:color w:val="FF0000"/>
          <w:szCs w:val="22"/>
        </w:rPr>
        <w:t>.</w:t>
      </w:r>
    </w:p>
    <w:p w14:paraId="43D0069A" w14:textId="77777777" w:rsidR="002A225E" w:rsidRPr="002A225E" w:rsidRDefault="002A225E" w:rsidP="002A225E">
      <w:pPr>
        <w:pStyle w:val="Listenabsatz"/>
        <w:rPr>
          <w:rFonts w:cs="Arial"/>
          <w:bCs/>
          <w:iCs/>
          <w:szCs w:val="22"/>
        </w:rPr>
      </w:pPr>
    </w:p>
    <w:p w14:paraId="73B467E7" w14:textId="68758130" w:rsidR="00332B51" w:rsidRDefault="002A225E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Sie bestellen bei „Bigparty“ vier Monate vor der Hochzeit</w:t>
      </w:r>
      <w:r w:rsidRPr="002A225E">
        <w:rPr>
          <w:rFonts w:cs="Arial"/>
          <w:bCs/>
          <w:iCs/>
          <w:szCs w:val="22"/>
        </w:rPr>
        <w:t xml:space="preserve"> </w:t>
      </w:r>
      <w:r>
        <w:rPr>
          <w:rFonts w:cs="Arial"/>
          <w:bCs/>
          <w:iCs/>
          <w:szCs w:val="22"/>
        </w:rPr>
        <w:t xml:space="preserve">ein Kleid. Es kommt trotz Telefonaten, Mahnungen und Versprechen seitens des „Bigparty“ erst 2 Tage nach der Hochzeit an. Sie mussten in aller Eile einen Ersatz organisieren, der Sie 700 Franken „Expresszuschlag“ gekostet hat. „Bigparty“ beharrt auf der Rechnung von 4500.-. </w:t>
      </w:r>
      <w:r w:rsidR="00332B51">
        <w:rPr>
          <w:rFonts w:cs="Arial"/>
          <w:bCs/>
          <w:iCs/>
          <w:szCs w:val="22"/>
        </w:rPr>
        <w:t>Was nun?</w:t>
      </w:r>
      <w:r w:rsidR="00EC04BA">
        <w:rPr>
          <w:rFonts w:cs="Arial"/>
          <w:bCs/>
          <w:iCs/>
          <w:color w:val="FF0000"/>
          <w:szCs w:val="22"/>
        </w:rPr>
        <w:t xml:space="preserve"> Lieferfrist nicht eingehalten trotz Mahnung: Sie müssen nichts bezahlen und können „Bigparty“ den Expresszuschlag als Schadenersatz verlangen.</w:t>
      </w:r>
    </w:p>
    <w:p w14:paraId="0E21C45D" w14:textId="77777777" w:rsidR="00332B51" w:rsidRPr="00332B51" w:rsidRDefault="00332B51" w:rsidP="00332B51">
      <w:pPr>
        <w:pStyle w:val="Listenabsatz"/>
        <w:rPr>
          <w:rFonts w:cs="Arial"/>
          <w:bCs/>
          <w:iCs/>
          <w:szCs w:val="22"/>
        </w:rPr>
      </w:pPr>
    </w:p>
    <w:p w14:paraId="2D68B956" w14:textId="007CEAAA" w:rsidR="002A225E" w:rsidRDefault="00332B51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Das Kleid Ihres Partners wurde rechtzeitig, aber in der falschen Farbe (grellrosa statt schwarz-weiss) geliefert. </w:t>
      </w:r>
      <w:r w:rsidR="002A225E">
        <w:rPr>
          <w:rFonts w:cs="Arial"/>
          <w:bCs/>
          <w:iCs/>
          <w:szCs w:val="22"/>
        </w:rPr>
        <w:t xml:space="preserve"> </w:t>
      </w:r>
      <w:r>
        <w:rPr>
          <w:rFonts w:cs="Arial"/>
          <w:bCs/>
          <w:iCs/>
          <w:szCs w:val="22"/>
        </w:rPr>
        <w:t>Welche drei Möglichkeiten haben Sie?</w:t>
      </w:r>
      <w:r w:rsidR="00EC04BA">
        <w:rPr>
          <w:rFonts w:cs="Arial"/>
          <w:bCs/>
          <w:iCs/>
          <w:szCs w:val="22"/>
        </w:rPr>
        <w:t xml:space="preserve"> </w:t>
      </w:r>
      <w:r w:rsidR="00EC04BA">
        <w:rPr>
          <w:rFonts w:cs="Arial"/>
          <w:bCs/>
          <w:iCs/>
          <w:color w:val="FF0000"/>
          <w:szCs w:val="22"/>
        </w:rPr>
        <w:t>Er</w:t>
      </w:r>
      <w:r w:rsidR="00EC04BA" w:rsidRPr="00EC04BA">
        <w:rPr>
          <w:rFonts w:cs="Arial"/>
          <w:bCs/>
          <w:iCs/>
          <w:color w:val="FF0000"/>
          <w:szCs w:val="22"/>
        </w:rPr>
        <w:t>satzlieferung</w:t>
      </w:r>
      <w:r w:rsidR="00EC04BA">
        <w:rPr>
          <w:rFonts w:cs="Arial"/>
          <w:bCs/>
          <w:iCs/>
          <w:color w:val="FF0000"/>
          <w:szCs w:val="22"/>
        </w:rPr>
        <w:t xml:space="preserve"> verlangen, eine Preisminderung oder den Kauf rückgängig machen. </w:t>
      </w:r>
    </w:p>
    <w:p w14:paraId="4076E44C" w14:textId="77777777" w:rsidR="00332B51" w:rsidRPr="00332B51" w:rsidRDefault="00332B51" w:rsidP="00332B51">
      <w:pPr>
        <w:pStyle w:val="Listenabsatz"/>
        <w:rPr>
          <w:rFonts w:cs="Arial"/>
          <w:bCs/>
          <w:iCs/>
          <w:szCs w:val="22"/>
        </w:rPr>
      </w:pPr>
    </w:p>
    <w:p w14:paraId="5BB20E0D" w14:textId="4CF39DFC" w:rsidR="00332B51" w:rsidRDefault="00332B51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 xml:space="preserve">An der Haustüre wird mir ein Abo für ein Fitnesszentrum aufgeschwatzt. Ich unterschreibe, was ich nach 2 Tagen schon sehr bereue. Was kann ich tun? </w:t>
      </w:r>
    </w:p>
    <w:p w14:paraId="488C85D5" w14:textId="03ADE0CD" w:rsidR="00332B51" w:rsidRPr="004255B0" w:rsidRDefault="004255B0" w:rsidP="00332B51">
      <w:pPr>
        <w:pStyle w:val="Listenabsatz"/>
        <w:rPr>
          <w:rFonts w:cs="Arial"/>
          <w:bCs/>
          <w:iCs/>
          <w:color w:val="FF0000"/>
          <w:szCs w:val="22"/>
        </w:rPr>
      </w:pPr>
      <w:r>
        <w:rPr>
          <w:rFonts w:cs="Arial"/>
          <w:bCs/>
          <w:iCs/>
          <w:color w:val="FF0000"/>
          <w:szCs w:val="22"/>
        </w:rPr>
        <w:t xml:space="preserve">Innert 7 Tagen </w:t>
      </w:r>
      <w:r w:rsidRPr="004255B0">
        <w:rPr>
          <w:rFonts w:cs="Arial"/>
          <w:bCs/>
          <w:iCs/>
          <w:color w:val="FF0000"/>
          <w:szCs w:val="22"/>
          <w:u w:val="single"/>
        </w:rPr>
        <w:t>schriftlich</w:t>
      </w:r>
      <w:r>
        <w:rPr>
          <w:rFonts w:cs="Arial"/>
          <w:bCs/>
          <w:iCs/>
          <w:color w:val="FF0000"/>
          <w:szCs w:val="22"/>
        </w:rPr>
        <w:t xml:space="preserve"> annulieren!</w:t>
      </w:r>
    </w:p>
    <w:p w14:paraId="2C212083" w14:textId="77777777" w:rsidR="00332B51" w:rsidRPr="00332B51" w:rsidRDefault="00332B51" w:rsidP="00332B51">
      <w:pPr>
        <w:pStyle w:val="Listenabsatz"/>
        <w:rPr>
          <w:rFonts w:cs="Arial"/>
          <w:bCs/>
          <w:iCs/>
          <w:szCs w:val="22"/>
        </w:rPr>
      </w:pPr>
    </w:p>
    <w:p w14:paraId="1C744193" w14:textId="17BA6E0E" w:rsidR="00332B51" w:rsidRDefault="00332B51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Warum bekommt man eigentlich eine Mahnung?</w:t>
      </w:r>
      <w:r w:rsidR="004255B0">
        <w:rPr>
          <w:rFonts w:cs="Arial"/>
          <w:bCs/>
          <w:iCs/>
          <w:szCs w:val="22"/>
        </w:rPr>
        <w:t xml:space="preserve"> </w:t>
      </w:r>
      <w:r w:rsidR="004255B0">
        <w:rPr>
          <w:rFonts w:cs="Arial"/>
          <w:bCs/>
          <w:iCs/>
          <w:color w:val="FF0000"/>
          <w:szCs w:val="22"/>
        </w:rPr>
        <w:t xml:space="preserve">Wenn man in Zahlungsverzug ist (zu spät mit bezahlen) </w:t>
      </w:r>
    </w:p>
    <w:p w14:paraId="0DE90075" w14:textId="77777777" w:rsidR="00332B51" w:rsidRPr="00332B51" w:rsidRDefault="00332B51" w:rsidP="00332B51">
      <w:pPr>
        <w:pStyle w:val="Listenabsatz"/>
        <w:rPr>
          <w:rFonts w:cs="Arial"/>
          <w:bCs/>
          <w:iCs/>
          <w:szCs w:val="22"/>
        </w:rPr>
      </w:pPr>
    </w:p>
    <w:p w14:paraId="203D63B6" w14:textId="26DA11A7" w:rsidR="00332B51" w:rsidRPr="004255B0" w:rsidRDefault="00332B51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color w:val="FF0000"/>
          <w:szCs w:val="22"/>
        </w:rPr>
      </w:pPr>
      <w:r>
        <w:rPr>
          <w:rFonts w:cs="Arial"/>
          <w:bCs/>
          <w:iCs/>
          <w:szCs w:val="22"/>
        </w:rPr>
        <w:t>Nennen Sie zwei Offerten, die verbindlich sind:</w:t>
      </w:r>
      <w:r w:rsidR="004255B0">
        <w:rPr>
          <w:rFonts w:cs="Arial"/>
          <w:bCs/>
          <w:iCs/>
          <w:szCs w:val="22"/>
        </w:rPr>
        <w:t xml:space="preserve"> </w:t>
      </w:r>
      <w:r w:rsidR="00562289">
        <w:rPr>
          <w:rFonts w:cs="Arial"/>
          <w:bCs/>
          <w:iCs/>
          <w:color w:val="FF0000"/>
          <w:szCs w:val="22"/>
        </w:rPr>
        <w:t>SChaufensterauslage mit Pr</w:t>
      </w:r>
      <w:r w:rsidR="004255B0" w:rsidRPr="004255B0">
        <w:rPr>
          <w:rFonts w:cs="Arial"/>
          <w:bCs/>
          <w:iCs/>
          <w:color w:val="FF0000"/>
          <w:szCs w:val="22"/>
        </w:rPr>
        <w:t>eisschild, Waren im Regal</w:t>
      </w:r>
    </w:p>
    <w:p w14:paraId="765340E1" w14:textId="77777777" w:rsidR="00332B51" w:rsidRPr="00332B51" w:rsidRDefault="00332B51" w:rsidP="00332B51">
      <w:pPr>
        <w:pStyle w:val="Listenabsatz"/>
        <w:rPr>
          <w:rFonts w:cs="Arial"/>
          <w:bCs/>
          <w:iCs/>
          <w:szCs w:val="22"/>
        </w:rPr>
      </w:pPr>
    </w:p>
    <w:p w14:paraId="204F5CCA" w14:textId="3E80B904" w:rsidR="00332B51" w:rsidRDefault="00332B51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Nennen Sie zwei unverbindliche Offerten:</w:t>
      </w:r>
      <w:r w:rsidR="004255B0">
        <w:rPr>
          <w:rFonts w:cs="Arial"/>
          <w:bCs/>
          <w:iCs/>
          <w:szCs w:val="22"/>
        </w:rPr>
        <w:t xml:space="preserve"> </w:t>
      </w:r>
      <w:r w:rsidR="004255B0" w:rsidRPr="004255B0">
        <w:rPr>
          <w:rFonts w:cs="Arial"/>
          <w:bCs/>
          <w:iCs/>
          <w:color w:val="FF0000"/>
          <w:szCs w:val="22"/>
        </w:rPr>
        <w:t>Prospekte</w:t>
      </w:r>
      <w:r w:rsidR="004255B0">
        <w:rPr>
          <w:rFonts w:cs="Arial"/>
          <w:bCs/>
          <w:iCs/>
          <w:color w:val="FF0000"/>
          <w:szCs w:val="22"/>
        </w:rPr>
        <w:t>, Preislisten</w:t>
      </w:r>
      <w:r w:rsidR="004255B0" w:rsidRPr="004255B0">
        <w:rPr>
          <w:rFonts w:cs="Arial"/>
          <w:bCs/>
          <w:iCs/>
          <w:color w:val="FF0000"/>
          <w:szCs w:val="22"/>
        </w:rPr>
        <w:t xml:space="preserve"> und Inserate</w:t>
      </w:r>
    </w:p>
    <w:p w14:paraId="082E82BB" w14:textId="77777777" w:rsidR="00332B51" w:rsidRPr="00332B51" w:rsidRDefault="00332B51" w:rsidP="00332B51">
      <w:pPr>
        <w:pStyle w:val="Listenabsatz"/>
        <w:rPr>
          <w:rFonts w:cs="Arial"/>
          <w:bCs/>
          <w:iCs/>
          <w:szCs w:val="22"/>
        </w:rPr>
      </w:pPr>
    </w:p>
    <w:p w14:paraId="5712D2D1" w14:textId="4BE8FF5B" w:rsidR="00332B51" w:rsidRDefault="00332B51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In welchen zwei Fällen habe ich die Möglichkeit, innert 7 Tagen schriftlich vom Kaufvertrag zurückzutreten?</w:t>
      </w:r>
      <w:r w:rsidR="004255B0">
        <w:rPr>
          <w:rFonts w:cs="Arial"/>
          <w:bCs/>
          <w:iCs/>
          <w:szCs w:val="22"/>
        </w:rPr>
        <w:t xml:space="preserve"> </w:t>
      </w:r>
      <w:r w:rsidR="004255B0" w:rsidRPr="004255B0">
        <w:rPr>
          <w:rFonts w:cs="Arial"/>
          <w:bCs/>
          <w:iCs/>
          <w:color w:val="FF0000"/>
          <w:szCs w:val="22"/>
        </w:rPr>
        <w:t>Haust</w:t>
      </w:r>
      <w:r w:rsidR="004255B0">
        <w:rPr>
          <w:rFonts w:cs="Arial"/>
          <w:bCs/>
          <w:iCs/>
          <w:color w:val="FF0000"/>
          <w:szCs w:val="22"/>
        </w:rPr>
        <w:t>ürverkauf und We</w:t>
      </w:r>
      <w:r w:rsidR="004255B0" w:rsidRPr="004255B0">
        <w:rPr>
          <w:rFonts w:cs="Arial"/>
          <w:bCs/>
          <w:iCs/>
          <w:color w:val="FF0000"/>
          <w:szCs w:val="22"/>
        </w:rPr>
        <w:t>rbereise</w:t>
      </w:r>
    </w:p>
    <w:p w14:paraId="3A354E85" w14:textId="77777777" w:rsidR="00332B51" w:rsidRDefault="00332B51" w:rsidP="00332B51">
      <w:pPr>
        <w:pStyle w:val="Listenabsatz"/>
        <w:rPr>
          <w:rFonts w:cs="Arial"/>
          <w:bCs/>
          <w:iCs/>
          <w:szCs w:val="22"/>
        </w:rPr>
      </w:pPr>
    </w:p>
    <w:p w14:paraId="6BF8933C" w14:textId="1819720D" w:rsidR="00332B51" w:rsidRPr="00A72F6C" w:rsidRDefault="00332B51" w:rsidP="00F81384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/>
        <w:jc w:val="both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Zusatzaufgabe: Lea</w:t>
      </w:r>
      <w:r w:rsidR="004255B0">
        <w:rPr>
          <w:rFonts w:cs="Arial"/>
          <w:bCs/>
          <w:iCs/>
          <w:szCs w:val="22"/>
        </w:rPr>
        <w:t>sing ist eine Ar</w:t>
      </w:r>
      <w:r>
        <w:rPr>
          <w:rFonts w:cs="Arial"/>
          <w:bCs/>
          <w:iCs/>
          <w:szCs w:val="22"/>
        </w:rPr>
        <w:t>t der Miete. Doch ob ich ein Auto miete oder lease macht grosse Unterschiede, nennen Sie zwei:</w:t>
      </w:r>
      <w:r w:rsidR="004255B0">
        <w:rPr>
          <w:rFonts w:cs="Arial"/>
          <w:bCs/>
          <w:iCs/>
          <w:szCs w:val="22"/>
        </w:rPr>
        <w:t xml:space="preserve"> </w:t>
      </w:r>
      <w:r w:rsidR="004255B0">
        <w:rPr>
          <w:rFonts w:cs="Arial"/>
          <w:bCs/>
          <w:iCs/>
          <w:color w:val="FF0000"/>
          <w:szCs w:val="22"/>
        </w:rPr>
        <w:t>Der Unterhalt beim Leasen geht auf meinen Kosten, bei der AUflösung eines LEasingvertrages ist mit hohen Nachzahlugnskosten zu rechnen</w:t>
      </w:r>
    </w:p>
    <w:sectPr w:rsidR="00332B51" w:rsidRPr="00A72F6C" w:rsidSect="00E0730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680" w:right="1469" w:bottom="720" w:left="1979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DC61E1" w14:textId="77777777" w:rsidR="00562289" w:rsidRDefault="00562289">
      <w:r>
        <w:separator/>
      </w:r>
    </w:p>
  </w:endnote>
  <w:endnote w:type="continuationSeparator" w:id="0">
    <w:p w14:paraId="77E6A9C1" w14:textId="77777777" w:rsidR="00562289" w:rsidRDefault="0056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C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4390D" w14:textId="77777777" w:rsidR="00562289" w:rsidRPr="00E50352" w:rsidRDefault="00562289" w:rsidP="00F1305C">
    <w:pPr>
      <w:pStyle w:val="Fuzeile"/>
      <w:tabs>
        <w:tab w:val="clear" w:pos="4536"/>
        <w:tab w:val="left" w:pos="8458"/>
        <w:tab w:val="center" w:pos="8640"/>
      </w:tabs>
      <w:rPr>
        <w:rFonts w:cs="Arial"/>
        <w:sz w:val="12"/>
        <w:szCs w:val="12"/>
      </w:rPr>
    </w:pPr>
    <w:r w:rsidRPr="00F53159">
      <w:rPr>
        <w:rFonts w:cs="Arial"/>
        <w:sz w:val="12"/>
        <w:szCs w:val="12"/>
      </w:rPr>
      <w:fldChar w:fldCharType="begin"/>
    </w:r>
    <w:r w:rsidRPr="00F53159">
      <w:rPr>
        <w:rFonts w:cs="Arial"/>
        <w:sz w:val="12"/>
        <w:szCs w:val="12"/>
      </w:rPr>
      <w:instrText xml:space="preserve"> FILENAME </w:instrText>
    </w:r>
    <w:r w:rsidRPr="00F53159">
      <w:rPr>
        <w:rFonts w:cs="Arial"/>
        <w:sz w:val="12"/>
        <w:szCs w:val="12"/>
      </w:rPr>
      <w:fldChar w:fldCharType="separate"/>
    </w:r>
    <w:r w:rsidR="008A6459">
      <w:rPr>
        <w:rFonts w:cs="Arial"/>
        <w:noProof/>
        <w:sz w:val="12"/>
        <w:szCs w:val="12"/>
      </w:rPr>
      <w:t>7_Vertragsrecht_FällegrünesBuch_Lösung</w:t>
    </w:r>
    <w:r w:rsidRPr="00F53159">
      <w:rPr>
        <w:rFonts w:cs="Arial"/>
        <w:sz w:val="12"/>
        <w:szCs w:val="12"/>
      </w:rPr>
      <w:fldChar w:fldCharType="end"/>
    </w:r>
    <w:r>
      <w:tab/>
    </w:r>
    <w:r w:rsidRPr="00235D21">
      <w:rPr>
        <w:rFonts w:cs="Arial"/>
        <w:sz w:val="12"/>
        <w:szCs w:val="12"/>
      </w:rPr>
      <w:t xml:space="preserve">Seite: </w:t>
    </w:r>
    <w:r w:rsidRPr="00235D21">
      <w:rPr>
        <w:rStyle w:val="Seitenzahl"/>
        <w:rFonts w:cs="Arial"/>
        <w:sz w:val="12"/>
        <w:szCs w:val="12"/>
      </w:rPr>
      <w:fldChar w:fldCharType="begin"/>
    </w:r>
    <w:r w:rsidRPr="00235D21">
      <w:rPr>
        <w:rStyle w:val="Seitenzahl"/>
        <w:rFonts w:cs="Arial"/>
        <w:sz w:val="12"/>
        <w:szCs w:val="12"/>
      </w:rPr>
      <w:instrText xml:space="preserve"> PAGE </w:instrText>
    </w:r>
    <w:r w:rsidRPr="00235D21">
      <w:rPr>
        <w:rStyle w:val="Seitenzahl"/>
        <w:rFonts w:cs="Arial"/>
        <w:sz w:val="12"/>
        <w:szCs w:val="12"/>
      </w:rPr>
      <w:fldChar w:fldCharType="separate"/>
    </w:r>
    <w:r w:rsidR="00F90157">
      <w:rPr>
        <w:rStyle w:val="Seitenzahl"/>
        <w:rFonts w:cs="Arial"/>
        <w:noProof/>
        <w:sz w:val="12"/>
        <w:szCs w:val="12"/>
      </w:rPr>
      <w:t>2</w:t>
    </w:r>
    <w:r w:rsidRPr="00235D21">
      <w:rPr>
        <w:rStyle w:val="Seitenzahl"/>
        <w:rFonts w:cs="Arial"/>
        <w:sz w:val="12"/>
        <w:szCs w:val="12"/>
      </w:rPr>
      <w:fldChar w:fldCharType="end"/>
    </w:r>
    <w:r w:rsidRPr="00235D21">
      <w:rPr>
        <w:rStyle w:val="Seitenzahl"/>
        <w:rFonts w:cs="Arial"/>
        <w:sz w:val="12"/>
        <w:szCs w:val="12"/>
      </w:rPr>
      <w:t xml:space="preserve"> von </w:t>
    </w:r>
    <w:r w:rsidRPr="00235D21">
      <w:rPr>
        <w:rStyle w:val="Seitenzahl"/>
        <w:rFonts w:cs="Arial"/>
        <w:sz w:val="12"/>
        <w:szCs w:val="12"/>
      </w:rPr>
      <w:fldChar w:fldCharType="begin"/>
    </w:r>
    <w:r w:rsidRPr="00235D21">
      <w:rPr>
        <w:rStyle w:val="Seitenzahl"/>
        <w:rFonts w:cs="Arial"/>
        <w:sz w:val="12"/>
        <w:szCs w:val="12"/>
      </w:rPr>
      <w:instrText xml:space="preserve"> NUMPAGES </w:instrText>
    </w:r>
    <w:r w:rsidRPr="00235D21">
      <w:rPr>
        <w:rStyle w:val="Seitenzahl"/>
        <w:rFonts w:cs="Arial"/>
        <w:sz w:val="12"/>
        <w:szCs w:val="12"/>
      </w:rPr>
      <w:fldChar w:fldCharType="separate"/>
    </w:r>
    <w:r w:rsidR="00F90157">
      <w:rPr>
        <w:rStyle w:val="Seitenzahl"/>
        <w:rFonts w:cs="Arial"/>
        <w:noProof/>
        <w:sz w:val="12"/>
        <w:szCs w:val="12"/>
      </w:rPr>
      <w:t>2</w:t>
    </w:r>
    <w:r w:rsidRPr="00235D21">
      <w:rPr>
        <w:rStyle w:val="Seitenzahl"/>
        <w:rFonts w:cs="Arial"/>
        <w:sz w:val="12"/>
        <w:szCs w:val="12"/>
      </w:rPr>
      <w:fldChar w:fldCharType="end"/>
    </w:r>
  </w:p>
  <w:p w14:paraId="3C9D8E3A" w14:textId="77777777" w:rsidR="00562289" w:rsidRDefault="0056228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CB66D" w14:textId="77777777" w:rsidR="00562289" w:rsidRPr="00E0730C" w:rsidRDefault="00562289" w:rsidP="00F1305C">
    <w:pPr>
      <w:pStyle w:val="Fuzeile"/>
      <w:tabs>
        <w:tab w:val="clear" w:pos="4536"/>
        <w:tab w:val="left" w:pos="8458"/>
        <w:tab w:val="center" w:pos="8640"/>
      </w:tabs>
      <w:rPr>
        <w:rFonts w:cs="Arial"/>
        <w:sz w:val="12"/>
        <w:szCs w:val="12"/>
      </w:rPr>
    </w:pPr>
    <w:r>
      <w:tab/>
    </w:r>
    <w:r w:rsidRPr="00235D21">
      <w:rPr>
        <w:rFonts w:cs="Arial"/>
        <w:sz w:val="12"/>
        <w:szCs w:val="12"/>
      </w:rPr>
      <w:t xml:space="preserve">Seite: </w:t>
    </w:r>
    <w:r w:rsidRPr="00235D21">
      <w:rPr>
        <w:rStyle w:val="Seitenzahl"/>
        <w:rFonts w:cs="Arial"/>
        <w:sz w:val="12"/>
        <w:szCs w:val="12"/>
      </w:rPr>
      <w:fldChar w:fldCharType="begin"/>
    </w:r>
    <w:r w:rsidRPr="00235D21">
      <w:rPr>
        <w:rStyle w:val="Seitenzahl"/>
        <w:rFonts w:cs="Arial"/>
        <w:sz w:val="12"/>
        <w:szCs w:val="12"/>
      </w:rPr>
      <w:instrText xml:space="preserve"> PAGE </w:instrText>
    </w:r>
    <w:r w:rsidRPr="00235D21">
      <w:rPr>
        <w:rStyle w:val="Seitenzahl"/>
        <w:rFonts w:cs="Arial"/>
        <w:sz w:val="12"/>
        <w:szCs w:val="12"/>
      </w:rPr>
      <w:fldChar w:fldCharType="separate"/>
    </w:r>
    <w:r w:rsidR="00F90157">
      <w:rPr>
        <w:rStyle w:val="Seitenzahl"/>
        <w:rFonts w:cs="Arial"/>
        <w:noProof/>
        <w:sz w:val="12"/>
        <w:szCs w:val="12"/>
      </w:rPr>
      <w:t>1</w:t>
    </w:r>
    <w:r w:rsidRPr="00235D21">
      <w:rPr>
        <w:rStyle w:val="Seitenzahl"/>
        <w:rFonts w:cs="Arial"/>
        <w:sz w:val="12"/>
        <w:szCs w:val="12"/>
      </w:rPr>
      <w:fldChar w:fldCharType="end"/>
    </w:r>
    <w:r w:rsidRPr="00235D21">
      <w:rPr>
        <w:rStyle w:val="Seitenzahl"/>
        <w:rFonts w:cs="Arial"/>
        <w:sz w:val="12"/>
        <w:szCs w:val="12"/>
      </w:rPr>
      <w:t xml:space="preserve"> von </w:t>
    </w:r>
    <w:r w:rsidRPr="00235D21">
      <w:rPr>
        <w:rStyle w:val="Seitenzahl"/>
        <w:rFonts w:cs="Arial"/>
        <w:sz w:val="12"/>
        <w:szCs w:val="12"/>
      </w:rPr>
      <w:fldChar w:fldCharType="begin"/>
    </w:r>
    <w:r w:rsidRPr="00235D21">
      <w:rPr>
        <w:rStyle w:val="Seitenzahl"/>
        <w:rFonts w:cs="Arial"/>
        <w:sz w:val="12"/>
        <w:szCs w:val="12"/>
      </w:rPr>
      <w:instrText xml:space="preserve"> NUMPAGES </w:instrText>
    </w:r>
    <w:r w:rsidRPr="00235D21">
      <w:rPr>
        <w:rStyle w:val="Seitenzahl"/>
        <w:rFonts w:cs="Arial"/>
        <w:sz w:val="12"/>
        <w:szCs w:val="12"/>
      </w:rPr>
      <w:fldChar w:fldCharType="separate"/>
    </w:r>
    <w:r w:rsidR="00F90157">
      <w:rPr>
        <w:rStyle w:val="Seitenzahl"/>
        <w:rFonts w:cs="Arial"/>
        <w:noProof/>
        <w:sz w:val="12"/>
        <w:szCs w:val="12"/>
      </w:rPr>
      <w:t>2</w:t>
    </w:r>
    <w:r w:rsidRPr="00235D21">
      <w:rPr>
        <w:rStyle w:val="Seitenzahl"/>
        <w:rFonts w:cs="Arial"/>
        <w:sz w:val="12"/>
        <w:szCs w:val="12"/>
      </w:rPr>
      <w:fldChar w:fldCharType="end"/>
    </w:r>
  </w:p>
  <w:p w14:paraId="096F4B31" w14:textId="094ADCA6" w:rsidR="00562289" w:rsidRDefault="00562289">
    <w:pPr>
      <w:pStyle w:val="Fuzeile"/>
    </w:pPr>
    <w:r>
      <w:rPr>
        <w:noProof/>
        <w:lang w:val="de-CH"/>
      </w:rPr>
      <w:drawing>
        <wp:anchor distT="0" distB="0" distL="114300" distR="114300" simplePos="0" relativeHeight="251658240" behindDoc="1" locked="0" layoutInCell="1" allowOverlap="1" wp14:anchorId="6C6ECE3D" wp14:editId="71F619DB">
          <wp:simplePos x="0" y="0"/>
          <wp:positionH relativeFrom="column">
            <wp:posOffset>635</wp:posOffset>
          </wp:positionH>
          <wp:positionV relativeFrom="paragraph">
            <wp:posOffset>92075</wp:posOffset>
          </wp:positionV>
          <wp:extent cx="3095625" cy="85725"/>
          <wp:effectExtent l="0" t="0" r="9525" b="9525"/>
          <wp:wrapThrough wrapText="bothSides">
            <wp:wrapPolygon edited="0">
              <wp:start x="0" y="0"/>
              <wp:lineTo x="0" y="19200"/>
              <wp:lineTo x="21534" y="19200"/>
              <wp:lineTo x="21534" y="0"/>
              <wp:lineTo x="0" y="0"/>
            </wp:wrapPolygon>
          </wp:wrapThrough>
          <wp:docPr id="5" name="Bild 5" descr="Skript-A4-hoch-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kript-A4-hoch-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85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AB340" w14:textId="77777777" w:rsidR="00562289" w:rsidRDefault="00562289">
      <w:r>
        <w:separator/>
      </w:r>
    </w:p>
  </w:footnote>
  <w:footnote w:type="continuationSeparator" w:id="0">
    <w:p w14:paraId="09E4F6EE" w14:textId="77777777" w:rsidR="00562289" w:rsidRDefault="00562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8649"/>
    </w:tblGrid>
    <w:tr w:rsidR="00562289" w:rsidRPr="002062EF" w14:paraId="610BDCCF" w14:textId="77777777" w:rsidTr="002062EF">
      <w:trPr>
        <w:trHeight w:val="722"/>
      </w:trPr>
      <w:tc>
        <w:tcPr>
          <w:tcW w:w="8649" w:type="dxa"/>
          <w:shd w:val="clear" w:color="auto" w:fill="auto"/>
        </w:tcPr>
        <w:p w14:paraId="3863A05D" w14:textId="26C7832A" w:rsidR="00562289" w:rsidRPr="002062EF" w:rsidRDefault="00562289" w:rsidP="002062EF">
          <w:pPr>
            <w:jc w:val="right"/>
            <w:rPr>
              <w:sz w:val="20"/>
            </w:rPr>
          </w:pPr>
          <w:r>
            <w:rPr>
              <w:noProof/>
              <w:sz w:val="20"/>
              <w:lang w:val="de-CH"/>
            </w:rPr>
            <w:drawing>
              <wp:anchor distT="0" distB="0" distL="114300" distR="114300" simplePos="0" relativeHeight="251657216" behindDoc="1" locked="0" layoutInCell="1" allowOverlap="1" wp14:anchorId="2A37D8B5" wp14:editId="5C619615">
                <wp:simplePos x="0" y="0"/>
                <wp:positionH relativeFrom="column">
                  <wp:posOffset>4845050</wp:posOffset>
                </wp:positionH>
                <wp:positionV relativeFrom="paragraph">
                  <wp:posOffset>190500</wp:posOffset>
                </wp:positionV>
                <wp:extent cx="528955" cy="287655"/>
                <wp:effectExtent l="0" t="0" r="4445" b="0"/>
                <wp:wrapThrough wrapText="bothSides">
                  <wp:wrapPolygon edited="0">
                    <wp:start x="0" y="0"/>
                    <wp:lineTo x="0" y="20026"/>
                    <wp:lineTo x="21004" y="20026"/>
                    <wp:lineTo x="21004" y="0"/>
                    <wp:lineTo x="0" y="0"/>
                  </wp:wrapPolygon>
                </wp:wrapThrough>
                <wp:docPr id="4" name="Bild 4" descr="Skript-a4-quer-logo-sw-text8punk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kript-a4-quer-logo-sw-text8punk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287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F22E6EA" w14:textId="77777777" w:rsidR="00562289" w:rsidRPr="00E0730C" w:rsidRDefault="00562289" w:rsidP="00E0730C"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27E74" w14:textId="0CD42EC7" w:rsidR="00562289" w:rsidRDefault="00562289" w:rsidP="00066AB9">
    <w:pPr>
      <w:pStyle w:val="Kopfzeile"/>
      <w:jc w:val="right"/>
    </w:pPr>
    <w:r>
      <w:rPr>
        <w:noProof/>
        <w:lang w:val="de-CH"/>
      </w:rPr>
      <w:drawing>
        <wp:inline distT="0" distB="0" distL="0" distR="0" wp14:anchorId="3B815A37" wp14:editId="5301F300">
          <wp:extent cx="3228975" cy="495300"/>
          <wp:effectExtent l="0" t="0" r="9525" b="0"/>
          <wp:docPr id="1" name="Bild 1" descr="Skript-A4-hoch-kopf-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kript-A4-hoch-kopf-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8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8A35AE" w14:textId="77777777" w:rsidR="00562289" w:rsidRPr="001A2A56" w:rsidRDefault="00562289" w:rsidP="008231B7">
    <w:pPr>
      <w:rPr>
        <w:b/>
        <w:color w:val="A6A6A6"/>
      </w:rPr>
    </w:pPr>
    <w:r>
      <w:rPr>
        <w:b/>
        <w:color w:val="A6A6A6"/>
      </w:rPr>
      <w:t>ABU 2. Umgang mit Geld   S&amp;K</w:t>
    </w:r>
  </w:p>
  <w:p w14:paraId="563A32B2" w14:textId="77777777" w:rsidR="00562289" w:rsidRPr="00E77A7A" w:rsidRDefault="00562289" w:rsidP="00E77A7A">
    <w:pPr>
      <w:rPr>
        <w:b/>
        <w:color w:val="A6A6A6"/>
      </w:rPr>
    </w:pPr>
    <w:r w:rsidRPr="00E77A7A">
      <w:rPr>
        <w:b/>
        <w:color w:val="A6A6A6"/>
      </w:rPr>
      <w:t>Angestellte/r Gesundheit und Soziales EBA</w:t>
    </w:r>
  </w:p>
  <w:p w14:paraId="11B7B261" w14:textId="77777777" w:rsidR="00562289" w:rsidRPr="001A2A56" w:rsidRDefault="00562289" w:rsidP="008231B7">
    <w:pPr>
      <w:rPr>
        <w:b/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21468"/>
    <w:multiLevelType w:val="hybridMultilevel"/>
    <w:tmpl w:val="0B8430EE"/>
    <w:lvl w:ilvl="0" w:tplc="0807000F">
      <w:start w:val="1"/>
      <w:numFmt w:val="decimal"/>
      <w:lvlText w:val="%1."/>
      <w:lvlJc w:val="left"/>
      <w:pPr>
        <w:ind w:left="1500" w:hanging="360"/>
      </w:pPr>
    </w:lvl>
    <w:lvl w:ilvl="1" w:tplc="08070019" w:tentative="1">
      <w:start w:val="1"/>
      <w:numFmt w:val="lowerLetter"/>
      <w:lvlText w:val="%2."/>
      <w:lvlJc w:val="left"/>
      <w:pPr>
        <w:ind w:left="2220" w:hanging="360"/>
      </w:pPr>
    </w:lvl>
    <w:lvl w:ilvl="2" w:tplc="0807001B" w:tentative="1">
      <w:start w:val="1"/>
      <w:numFmt w:val="lowerRoman"/>
      <w:lvlText w:val="%3."/>
      <w:lvlJc w:val="right"/>
      <w:pPr>
        <w:ind w:left="2940" w:hanging="180"/>
      </w:pPr>
    </w:lvl>
    <w:lvl w:ilvl="3" w:tplc="0807000F" w:tentative="1">
      <w:start w:val="1"/>
      <w:numFmt w:val="decimal"/>
      <w:lvlText w:val="%4."/>
      <w:lvlJc w:val="left"/>
      <w:pPr>
        <w:ind w:left="3660" w:hanging="360"/>
      </w:pPr>
    </w:lvl>
    <w:lvl w:ilvl="4" w:tplc="08070019" w:tentative="1">
      <w:start w:val="1"/>
      <w:numFmt w:val="lowerLetter"/>
      <w:lvlText w:val="%5."/>
      <w:lvlJc w:val="left"/>
      <w:pPr>
        <w:ind w:left="4380" w:hanging="360"/>
      </w:pPr>
    </w:lvl>
    <w:lvl w:ilvl="5" w:tplc="0807001B" w:tentative="1">
      <w:start w:val="1"/>
      <w:numFmt w:val="lowerRoman"/>
      <w:lvlText w:val="%6."/>
      <w:lvlJc w:val="right"/>
      <w:pPr>
        <w:ind w:left="5100" w:hanging="180"/>
      </w:pPr>
    </w:lvl>
    <w:lvl w:ilvl="6" w:tplc="0807000F" w:tentative="1">
      <w:start w:val="1"/>
      <w:numFmt w:val="decimal"/>
      <w:lvlText w:val="%7."/>
      <w:lvlJc w:val="left"/>
      <w:pPr>
        <w:ind w:left="5820" w:hanging="360"/>
      </w:pPr>
    </w:lvl>
    <w:lvl w:ilvl="7" w:tplc="08070019" w:tentative="1">
      <w:start w:val="1"/>
      <w:numFmt w:val="lowerLetter"/>
      <w:lvlText w:val="%8."/>
      <w:lvlJc w:val="left"/>
      <w:pPr>
        <w:ind w:left="6540" w:hanging="360"/>
      </w:pPr>
    </w:lvl>
    <w:lvl w:ilvl="8" w:tplc="080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52C64D6A"/>
    <w:multiLevelType w:val="hybridMultilevel"/>
    <w:tmpl w:val="49D4C5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BD"/>
    <w:rsid w:val="00011E70"/>
    <w:rsid w:val="000165A4"/>
    <w:rsid w:val="0002269C"/>
    <w:rsid w:val="00022FF2"/>
    <w:rsid w:val="00031DC9"/>
    <w:rsid w:val="00035A1A"/>
    <w:rsid w:val="00037FA0"/>
    <w:rsid w:val="000421CF"/>
    <w:rsid w:val="000427A0"/>
    <w:rsid w:val="000431D1"/>
    <w:rsid w:val="00052E8F"/>
    <w:rsid w:val="00066AB9"/>
    <w:rsid w:val="00093591"/>
    <w:rsid w:val="000B571E"/>
    <w:rsid w:val="000B688A"/>
    <w:rsid w:val="000D5B21"/>
    <w:rsid w:val="000D5E65"/>
    <w:rsid w:val="000D6691"/>
    <w:rsid w:val="000E735E"/>
    <w:rsid w:val="000F36AE"/>
    <w:rsid w:val="001021DB"/>
    <w:rsid w:val="00106AE3"/>
    <w:rsid w:val="0013597D"/>
    <w:rsid w:val="00154FE8"/>
    <w:rsid w:val="001663CD"/>
    <w:rsid w:val="00185E54"/>
    <w:rsid w:val="001A113E"/>
    <w:rsid w:val="001A2A56"/>
    <w:rsid w:val="001A795B"/>
    <w:rsid w:val="001B759E"/>
    <w:rsid w:val="001D2006"/>
    <w:rsid w:val="002062EF"/>
    <w:rsid w:val="00207253"/>
    <w:rsid w:val="0021156D"/>
    <w:rsid w:val="002134FF"/>
    <w:rsid w:val="00223FC8"/>
    <w:rsid w:val="00230F3A"/>
    <w:rsid w:val="00247954"/>
    <w:rsid w:val="002523A9"/>
    <w:rsid w:val="00257988"/>
    <w:rsid w:val="00265CAA"/>
    <w:rsid w:val="00275DAC"/>
    <w:rsid w:val="0027793C"/>
    <w:rsid w:val="002819C5"/>
    <w:rsid w:val="002911B2"/>
    <w:rsid w:val="002950C0"/>
    <w:rsid w:val="002A225E"/>
    <w:rsid w:val="002A6CEE"/>
    <w:rsid w:val="002C285E"/>
    <w:rsid w:val="002C2B68"/>
    <w:rsid w:val="002C6EDF"/>
    <w:rsid w:val="002E7E8A"/>
    <w:rsid w:val="0032024F"/>
    <w:rsid w:val="003232D6"/>
    <w:rsid w:val="0032388A"/>
    <w:rsid w:val="003327B1"/>
    <w:rsid w:val="00332B51"/>
    <w:rsid w:val="003575A5"/>
    <w:rsid w:val="00361CB7"/>
    <w:rsid w:val="00362075"/>
    <w:rsid w:val="00385071"/>
    <w:rsid w:val="003939CE"/>
    <w:rsid w:val="003B7F7A"/>
    <w:rsid w:val="003E04F8"/>
    <w:rsid w:val="004000A8"/>
    <w:rsid w:val="00400DB7"/>
    <w:rsid w:val="004013D5"/>
    <w:rsid w:val="00406363"/>
    <w:rsid w:val="004255B0"/>
    <w:rsid w:val="00433E7F"/>
    <w:rsid w:val="004357B0"/>
    <w:rsid w:val="004420DE"/>
    <w:rsid w:val="004466C2"/>
    <w:rsid w:val="00492B4B"/>
    <w:rsid w:val="004A7FA0"/>
    <w:rsid w:val="004C3125"/>
    <w:rsid w:val="004E0703"/>
    <w:rsid w:val="00514515"/>
    <w:rsid w:val="00516F58"/>
    <w:rsid w:val="00541352"/>
    <w:rsid w:val="00545359"/>
    <w:rsid w:val="00547D5D"/>
    <w:rsid w:val="00562289"/>
    <w:rsid w:val="00575024"/>
    <w:rsid w:val="005823B7"/>
    <w:rsid w:val="0058587E"/>
    <w:rsid w:val="00587CD0"/>
    <w:rsid w:val="00587D31"/>
    <w:rsid w:val="0059543B"/>
    <w:rsid w:val="005A3282"/>
    <w:rsid w:val="005A71C8"/>
    <w:rsid w:val="005E495E"/>
    <w:rsid w:val="005F4C43"/>
    <w:rsid w:val="0060470E"/>
    <w:rsid w:val="00614144"/>
    <w:rsid w:val="006348AE"/>
    <w:rsid w:val="00660902"/>
    <w:rsid w:val="00674EC3"/>
    <w:rsid w:val="006C2BCE"/>
    <w:rsid w:val="00745844"/>
    <w:rsid w:val="00774BA0"/>
    <w:rsid w:val="007B29B1"/>
    <w:rsid w:val="007E6355"/>
    <w:rsid w:val="007E6406"/>
    <w:rsid w:val="007E7DB0"/>
    <w:rsid w:val="00822C37"/>
    <w:rsid w:val="008231B7"/>
    <w:rsid w:val="00824510"/>
    <w:rsid w:val="008411C4"/>
    <w:rsid w:val="00847C4B"/>
    <w:rsid w:val="00851C99"/>
    <w:rsid w:val="0085295E"/>
    <w:rsid w:val="00870AEA"/>
    <w:rsid w:val="008A6459"/>
    <w:rsid w:val="008E4A12"/>
    <w:rsid w:val="008F1FDC"/>
    <w:rsid w:val="00913894"/>
    <w:rsid w:val="0093242A"/>
    <w:rsid w:val="009329AA"/>
    <w:rsid w:val="00932DFD"/>
    <w:rsid w:val="00941FCF"/>
    <w:rsid w:val="00966472"/>
    <w:rsid w:val="00977897"/>
    <w:rsid w:val="0098726F"/>
    <w:rsid w:val="009D5F76"/>
    <w:rsid w:val="009E0472"/>
    <w:rsid w:val="009F6154"/>
    <w:rsid w:val="00A047B4"/>
    <w:rsid w:val="00A4142E"/>
    <w:rsid w:val="00A623BD"/>
    <w:rsid w:val="00A6346D"/>
    <w:rsid w:val="00A70CEE"/>
    <w:rsid w:val="00A72C95"/>
    <w:rsid w:val="00A72F6C"/>
    <w:rsid w:val="00A81935"/>
    <w:rsid w:val="00A83615"/>
    <w:rsid w:val="00A870AA"/>
    <w:rsid w:val="00A913DD"/>
    <w:rsid w:val="00AC754F"/>
    <w:rsid w:val="00AD42D4"/>
    <w:rsid w:val="00B11122"/>
    <w:rsid w:val="00B1607B"/>
    <w:rsid w:val="00B178AA"/>
    <w:rsid w:val="00B54AF1"/>
    <w:rsid w:val="00B604FD"/>
    <w:rsid w:val="00B925AE"/>
    <w:rsid w:val="00B93B2F"/>
    <w:rsid w:val="00BA3A24"/>
    <w:rsid w:val="00BB0168"/>
    <w:rsid w:val="00BB1232"/>
    <w:rsid w:val="00C25EFE"/>
    <w:rsid w:val="00C309E1"/>
    <w:rsid w:val="00C53B60"/>
    <w:rsid w:val="00C673F9"/>
    <w:rsid w:val="00C71EF8"/>
    <w:rsid w:val="00C75689"/>
    <w:rsid w:val="00C85FE2"/>
    <w:rsid w:val="00CA16EF"/>
    <w:rsid w:val="00CB061E"/>
    <w:rsid w:val="00CB4CD8"/>
    <w:rsid w:val="00CD3690"/>
    <w:rsid w:val="00CF558E"/>
    <w:rsid w:val="00D140A2"/>
    <w:rsid w:val="00D17034"/>
    <w:rsid w:val="00D1718B"/>
    <w:rsid w:val="00D25975"/>
    <w:rsid w:val="00D30758"/>
    <w:rsid w:val="00D45FFE"/>
    <w:rsid w:val="00D46D87"/>
    <w:rsid w:val="00D5222E"/>
    <w:rsid w:val="00D64C5A"/>
    <w:rsid w:val="00D72F06"/>
    <w:rsid w:val="00D85FBC"/>
    <w:rsid w:val="00D91FFB"/>
    <w:rsid w:val="00DA6356"/>
    <w:rsid w:val="00DB3F82"/>
    <w:rsid w:val="00DC7F76"/>
    <w:rsid w:val="00DD4E84"/>
    <w:rsid w:val="00DE1FC5"/>
    <w:rsid w:val="00DE592C"/>
    <w:rsid w:val="00E020D0"/>
    <w:rsid w:val="00E023C8"/>
    <w:rsid w:val="00E05D82"/>
    <w:rsid w:val="00E0730C"/>
    <w:rsid w:val="00E10FF5"/>
    <w:rsid w:val="00E12200"/>
    <w:rsid w:val="00E251B4"/>
    <w:rsid w:val="00E47B16"/>
    <w:rsid w:val="00E50352"/>
    <w:rsid w:val="00E77A7A"/>
    <w:rsid w:val="00E95F3C"/>
    <w:rsid w:val="00EC04BA"/>
    <w:rsid w:val="00EC27F9"/>
    <w:rsid w:val="00EC612E"/>
    <w:rsid w:val="00EE02FC"/>
    <w:rsid w:val="00EE1F12"/>
    <w:rsid w:val="00EE6F70"/>
    <w:rsid w:val="00F1116C"/>
    <w:rsid w:val="00F1305C"/>
    <w:rsid w:val="00F2289A"/>
    <w:rsid w:val="00F707CD"/>
    <w:rsid w:val="00F81384"/>
    <w:rsid w:val="00F90157"/>
    <w:rsid w:val="00FF3D7A"/>
    <w:rsid w:val="00FF6324"/>
    <w:rsid w:val="00FF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5BB974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F78BD"/>
    <w:rPr>
      <w:rFonts w:ascii="Arial" w:hAnsi="Arial"/>
      <w:sz w:val="22"/>
      <w:lang w:eastAsia="de-CH"/>
    </w:rPr>
  </w:style>
  <w:style w:type="paragraph" w:styleId="berschrift1">
    <w:name w:val="heading 1"/>
    <w:basedOn w:val="Standard"/>
    <w:next w:val="Standard"/>
    <w:qFormat/>
    <w:rsid w:val="00FF78BD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rsid w:val="00FF78BD"/>
    <w:pPr>
      <w:keepNext/>
      <w:outlineLvl w:val="1"/>
    </w:pPr>
    <w:rPr>
      <w:b/>
      <w:sz w:val="36"/>
    </w:rPr>
  </w:style>
  <w:style w:type="paragraph" w:styleId="berschrift4">
    <w:name w:val="heading 4"/>
    <w:basedOn w:val="Standard"/>
    <w:next w:val="Standard"/>
    <w:qFormat/>
    <w:rsid w:val="00FF78BD"/>
    <w:pPr>
      <w:keepNext/>
      <w:outlineLvl w:val="3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10FF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0FF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72C9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04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0352"/>
  </w:style>
  <w:style w:type="paragraph" w:styleId="Titel">
    <w:name w:val="Title"/>
    <w:basedOn w:val="Standard"/>
    <w:qFormat/>
    <w:rsid w:val="00FF78BD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</w:pPr>
    <w:rPr>
      <w:b/>
      <w:sz w:val="40"/>
      <w:lang w:val="de-CH" w:eastAsia="de-DE"/>
    </w:rPr>
  </w:style>
  <w:style w:type="paragraph" w:styleId="Textkrper">
    <w:name w:val="Body Text"/>
    <w:basedOn w:val="Standard"/>
    <w:rsid w:val="00FF78BD"/>
    <w:rPr>
      <w:rFonts w:ascii="Univers CE" w:hAnsi="Univers CE"/>
      <w:sz w:val="24"/>
      <w:lang w:val="de-CH" w:eastAsia="de-DE"/>
    </w:rPr>
  </w:style>
  <w:style w:type="paragraph" w:customStyle="1" w:styleId="H3">
    <w:name w:val="H3"/>
    <w:basedOn w:val="Standard"/>
    <w:next w:val="Standard"/>
    <w:rsid w:val="001A113E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val="de-CH" w:eastAsia="de-DE"/>
    </w:rPr>
  </w:style>
  <w:style w:type="paragraph" w:styleId="Listenabsatz">
    <w:name w:val="List Paragraph"/>
    <w:basedOn w:val="Standard"/>
    <w:uiPriority w:val="34"/>
    <w:qFormat/>
    <w:rsid w:val="002C6EDF"/>
    <w:pPr>
      <w:ind w:left="708"/>
    </w:pPr>
  </w:style>
  <w:style w:type="character" w:styleId="Hyperlink">
    <w:name w:val="Hyperlink"/>
    <w:rsid w:val="00C756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F78BD"/>
    <w:rPr>
      <w:rFonts w:ascii="Arial" w:hAnsi="Arial"/>
      <w:sz w:val="22"/>
      <w:lang w:eastAsia="de-CH"/>
    </w:rPr>
  </w:style>
  <w:style w:type="paragraph" w:styleId="berschrift1">
    <w:name w:val="heading 1"/>
    <w:basedOn w:val="Standard"/>
    <w:next w:val="Standard"/>
    <w:qFormat/>
    <w:rsid w:val="00FF78BD"/>
    <w:pPr>
      <w:keepNext/>
      <w:outlineLvl w:val="0"/>
    </w:pPr>
    <w:rPr>
      <w:sz w:val="36"/>
    </w:rPr>
  </w:style>
  <w:style w:type="paragraph" w:styleId="berschrift2">
    <w:name w:val="heading 2"/>
    <w:basedOn w:val="Standard"/>
    <w:next w:val="Standard"/>
    <w:qFormat/>
    <w:rsid w:val="00FF78BD"/>
    <w:pPr>
      <w:keepNext/>
      <w:outlineLvl w:val="1"/>
    </w:pPr>
    <w:rPr>
      <w:b/>
      <w:sz w:val="36"/>
    </w:rPr>
  </w:style>
  <w:style w:type="paragraph" w:styleId="berschrift4">
    <w:name w:val="heading 4"/>
    <w:basedOn w:val="Standard"/>
    <w:next w:val="Standard"/>
    <w:qFormat/>
    <w:rsid w:val="00FF78BD"/>
    <w:pPr>
      <w:keepNext/>
      <w:outlineLvl w:val="3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10FF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10FF5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72C9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604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0352"/>
  </w:style>
  <w:style w:type="paragraph" w:styleId="Titel">
    <w:name w:val="Title"/>
    <w:basedOn w:val="Standard"/>
    <w:qFormat/>
    <w:rsid w:val="00FF78BD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jc w:val="center"/>
    </w:pPr>
    <w:rPr>
      <w:b/>
      <w:sz w:val="40"/>
      <w:lang w:val="de-CH" w:eastAsia="de-DE"/>
    </w:rPr>
  </w:style>
  <w:style w:type="paragraph" w:styleId="Textkrper">
    <w:name w:val="Body Text"/>
    <w:basedOn w:val="Standard"/>
    <w:rsid w:val="00FF78BD"/>
    <w:rPr>
      <w:rFonts w:ascii="Univers CE" w:hAnsi="Univers CE"/>
      <w:sz w:val="24"/>
      <w:lang w:val="de-CH" w:eastAsia="de-DE"/>
    </w:rPr>
  </w:style>
  <w:style w:type="paragraph" w:customStyle="1" w:styleId="H3">
    <w:name w:val="H3"/>
    <w:basedOn w:val="Standard"/>
    <w:next w:val="Standard"/>
    <w:rsid w:val="001A113E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val="de-CH" w:eastAsia="de-DE"/>
    </w:rPr>
  </w:style>
  <w:style w:type="paragraph" w:styleId="Listenabsatz">
    <w:name w:val="List Paragraph"/>
    <w:basedOn w:val="Standard"/>
    <w:uiPriority w:val="34"/>
    <w:qFormat/>
    <w:rsid w:val="002C6EDF"/>
    <w:pPr>
      <w:ind w:left="708"/>
    </w:pPr>
  </w:style>
  <w:style w:type="character" w:styleId="Hyperlink">
    <w:name w:val="Hyperlink"/>
    <w:rsid w:val="00C75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Vorlagen\BGS_Skripts\BGS_Skripts_Arbeitsblatt%20A4_leer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90749-E7CA-4934-B6B4-1DC8629D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BGS_Skripts_Arbeitsblatt A4_leer</Template>
  <TotalTime>0</TotalTime>
  <Pages>2</Pages>
  <Words>494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Frau</vt:lpstr>
    </vt:vector>
  </TitlesOfParts>
  <Company>Raetia Energie AG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</dc:title>
  <dc:creator>dschleuning</dc:creator>
  <cp:lastModifiedBy>Paola Giovanoli</cp:lastModifiedBy>
  <cp:revision>6</cp:revision>
  <cp:lastPrinted>2016-01-18T15:54:00Z</cp:lastPrinted>
  <dcterms:created xsi:type="dcterms:W3CDTF">2016-01-12T12:55:00Z</dcterms:created>
  <dcterms:modified xsi:type="dcterms:W3CDTF">2016-01-19T12:56:00Z</dcterms:modified>
</cp:coreProperties>
</file>